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467" w:rsidRPr="00C670AA" w:rsidRDefault="00C670AA" w:rsidP="00C670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Доклад</w:t>
      </w:r>
      <w:r w:rsidR="000C4467" w:rsidRPr="00905E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правоприменительной практике контрольной (надзорной) деятельности в Федеральной службе по экологическому, технологическому и атомному надзору при осуществлении </w:t>
      </w:r>
      <w:r w:rsidR="000C4467" w:rsidRPr="004E615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федерального государственного лицензионного контроля (надзора) </w:t>
      </w:r>
      <w:r w:rsidR="000C4467" w:rsidRPr="002A08AA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за деятельностью по проведению экспертизы промышленной безопасности </w:t>
      </w:r>
      <w:r w:rsidR="000C4467" w:rsidRPr="0038080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за </w:t>
      </w:r>
      <w:r w:rsidR="00793B11" w:rsidRPr="00793B1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6 месяцев</w:t>
      </w:r>
      <w:r w:rsidR="000C4467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2026</w:t>
      </w:r>
      <w:r w:rsidR="000C4467" w:rsidRPr="0038080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год</w:t>
      </w:r>
      <w:r w:rsidR="000C4467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</w:t>
      </w:r>
    </w:p>
    <w:p w:rsidR="000C4467" w:rsidRDefault="000C4467" w:rsidP="000C4467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0C4467" w:rsidRDefault="000C4467" w:rsidP="000C4467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0C4467" w:rsidRPr="00CA2BC3" w:rsidRDefault="000C4467" w:rsidP="000C4467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  <w:r w:rsidRPr="00CA2BC3">
        <w:rPr>
          <w:rFonts w:ascii="Times New Roman" w:hAnsi="Times New Roman"/>
          <w:sz w:val="28"/>
          <w:szCs w:val="28"/>
        </w:rPr>
        <w:t xml:space="preserve">УТВЕРЖДЁН </w:t>
      </w:r>
    </w:p>
    <w:p w:rsidR="000C4467" w:rsidRPr="00CA2BC3" w:rsidRDefault="000C4467" w:rsidP="000C4467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  <w:r w:rsidRPr="00CA2BC3">
        <w:rPr>
          <w:rFonts w:ascii="Times New Roman" w:hAnsi="Times New Roman"/>
          <w:sz w:val="28"/>
          <w:szCs w:val="28"/>
        </w:rPr>
        <w:t>приказом Федеральной службы</w:t>
      </w:r>
    </w:p>
    <w:p w:rsidR="000C4467" w:rsidRPr="00CA2BC3" w:rsidRDefault="000C4467" w:rsidP="000C4467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  <w:r w:rsidRPr="00CA2BC3">
        <w:rPr>
          <w:rFonts w:ascii="Times New Roman" w:hAnsi="Times New Roman"/>
          <w:sz w:val="28"/>
          <w:szCs w:val="28"/>
        </w:rPr>
        <w:t xml:space="preserve">по экологическому, технологическому </w:t>
      </w:r>
    </w:p>
    <w:p w:rsidR="000C4467" w:rsidRDefault="000C4467" w:rsidP="000C4467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  <w:r w:rsidRPr="00CA2BC3">
        <w:rPr>
          <w:rFonts w:ascii="Times New Roman" w:hAnsi="Times New Roman"/>
          <w:sz w:val="28"/>
          <w:szCs w:val="28"/>
        </w:rPr>
        <w:t xml:space="preserve">и атомному надзору </w:t>
      </w:r>
    </w:p>
    <w:p w:rsidR="00555719" w:rsidRDefault="00555719" w:rsidP="00555719">
      <w:pPr>
        <w:keepNext/>
        <w:keepLines/>
        <w:tabs>
          <w:tab w:val="left" w:pos="4536"/>
        </w:tabs>
        <w:spacing w:after="0" w:line="240" w:lineRule="auto"/>
        <w:ind w:left="4536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11 августа 2026 г. № ПР-380-135-о</w:t>
      </w:r>
    </w:p>
    <w:p w:rsidR="000C4467" w:rsidRPr="00CA2BC3" w:rsidRDefault="000C4467" w:rsidP="000C4467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0C4467" w:rsidRDefault="000C4467" w:rsidP="000C4467">
      <w:pPr>
        <w:keepNext/>
        <w:keepLines/>
        <w:widowControl w:val="0"/>
        <w:tabs>
          <w:tab w:val="left" w:pos="5103"/>
        </w:tabs>
        <w:spacing w:after="0" w:line="240" w:lineRule="auto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0C4467" w:rsidRDefault="000C4467" w:rsidP="000C4467">
      <w:pPr>
        <w:keepNext/>
        <w:keepLines/>
        <w:widowControl w:val="0"/>
        <w:tabs>
          <w:tab w:val="left" w:pos="5103"/>
        </w:tabs>
        <w:spacing w:after="0" w:line="240" w:lineRule="auto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0C4467" w:rsidRPr="00CA2BC3" w:rsidRDefault="000C4467" w:rsidP="000C4467">
      <w:pPr>
        <w:keepNext/>
        <w:keepLines/>
        <w:widowControl w:val="0"/>
        <w:tabs>
          <w:tab w:val="left" w:pos="5103"/>
        </w:tabs>
        <w:spacing w:after="0" w:line="240" w:lineRule="auto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0C4467" w:rsidRPr="00CA2BC3" w:rsidRDefault="000C4467" w:rsidP="000C4467">
      <w:pPr>
        <w:widowControl w:val="0"/>
        <w:spacing w:after="0" w:line="240" w:lineRule="auto"/>
        <w:ind w:left="513" w:right="57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C4467" w:rsidRPr="00CA2BC3" w:rsidRDefault="000C4467" w:rsidP="000C4467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A2BC3">
        <w:rPr>
          <w:rFonts w:ascii="Times New Roman" w:hAnsi="Times New Roman"/>
          <w:b/>
          <w:sz w:val="28"/>
          <w:szCs w:val="28"/>
        </w:rPr>
        <w:t xml:space="preserve">Доклад о правоприменительной практике контрольной (надзорной) </w:t>
      </w:r>
      <w:r w:rsidRPr="00CA2B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деятельности в Федеральной службе по экологическому, технологическому </w:t>
      </w:r>
      <w:r w:rsidRPr="00CA2BC3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и атомному надзору </w:t>
      </w:r>
      <w:r w:rsidRPr="00A355A5">
        <w:rPr>
          <w:rFonts w:ascii="Times New Roman" w:eastAsia="Times New Roman" w:hAnsi="Times New Roman"/>
          <w:b/>
          <w:sz w:val="28"/>
          <w:szCs w:val="28"/>
          <w:lang w:eastAsia="ru-RU"/>
        </w:rPr>
        <w:t>при осуществлении федерального государственного лицензионного контроля (надзора) за деятельностью по проведению экспертизы промышленной безопасности</w:t>
      </w:r>
      <w:r w:rsidRPr="00CA2B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</w:t>
      </w:r>
      <w:r w:rsidR="00793B11" w:rsidRPr="00793B11">
        <w:rPr>
          <w:rFonts w:ascii="Times New Roman" w:eastAsia="Times New Roman" w:hAnsi="Times New Roman"/>
          <w:b/>
          <w:sz w:val="28"/>
          <w:szCs w:val="28"/>
          <w:lang w:eastAsia="ru-RU"/>
        </w:rPr>
        <w:t>6 месяцев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2026</w:t>
      </w:r>
      <w:r w:rsidRPr="00CA2B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0C4467" w:rsidRDefault="000C4467" w:rsidP="000C4467">
      <w:pPr>
        <w:pStyle w:val="3"/>
        <w:widowControl w:val="0"/>
        <w:spacing w:before="0" w:line="240" w:lineRule="auto"/>
        <w:contextualSpacing/>
        <w:jc w:val="center"/>
        <w:rPr>
          <w:rFonts w:ascii="Times New Roman" w:hAnsi="Times New Roman"/>
          <w:bCs w:val="0"/>
          <w:color w:val="000000"/>
          <w:sz w:val="28"/>
          <w:szCs w:val="28"/>
          <w:lang w:eastAsia="ru-RU"/>
        </w:rPr>
      </w:pPr>
      <w:bookmarkStart w:id="1" w:name="_Toc482266758"/>
    </w:p>
    <w:p w:rsidR="000C4467" w:rsidRDefault="000C4467" w:rsidP="000C4467">
      <w:pPr>
        <w:widowControl w:val="0"/>
        <w:rPr>
          <w:lang w:eastAsia="ru-RU"/>
        </w:rPr>
      </w:pPr>
    </w:p>
    <w:p w:rsidR="000C4467" w:rsidRPr="00D641B3" w:rsidRDefault="000C4467" w:rsidP="000C4467">
      <w:pPr>
        <w:widowControl w:val="0"/>
        <w:rPr>
          <w:lang w:eastAsia="ru-RU"/>
        </w:rPr>
      </w:pPr>
    </w:p>
    <w:p w:rsidR="000C4467" w:rsidRPr="00CA2BC3" w:rsidRDefault="000C4467" w:rsidP="000C4467">
      <w:pPr>
        <w:pStyle w:val="1"/>
        <w:widowControl w:val="0"/>
        <w:rPr>
          <w:bCs/>
        </w:rPr>
      </w:pPr>
      <w:bookmarkStart w:id="2" w:name="_Toc143076673"/>
      <w:r w:rsidRPr="00CA2BC3">
        <w:t>Общие положения</w:t>
      </w:r>
      <w:bookmarkEnd w:id="1"/>
      <w:bookmarkEnd w:id="2"/>
    </w:p>
    <w:p w:rsidR="000C4467" w:rsidRPr="00CA2BC3" w:rsidRDefault="000C4467" w:rsidP="000C4467">
      <w:pPr>
        <w:widowControl w:val="0"/>
        <w:spacing w:after="0" w:line="276" w:lineRule="auto"/>
        <w:contextualSpacing/>
        <w:rPr>
          <w:lang w:eastAsia="ru-RU"/>
        </w:rPr>
      </w:pPr>
    </w:p>
    <w:p w:rsidR="000C4467" w:rsidRPr="00BD1A39" w:rsidRDefault="000C4467" w:rsidP="000C4467">
      <w:pPr>
        <w:spacing w:after="0" w:line="276" w:lineRule="auto"/>
        <w:ind w:firstLine="680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proofErr w:type="gramStart"/>
      <w:r w:rsidRPr="00BD1A39">
        <w:rPr>
          <w:rFonts w:ascii="Times New Roman" w:hAnsi="Times New Roman"/>
          <w:sz w:val="28"/>
          <w:szCs w:val="28"/>
          <w:lang w:bidi="ru-RU"/>
        </w:rPr>
        <w:t xml:space="preserve">Настоящий доклад о правоприменительной практике </w:t>
      </w:r>
      <w:r w:rsidRPr="00BD1A39">
        <w:rPr>
          <w:rFonts w:ascii="Times New Roman" w:hAnsi="Times New Roman"/>
          <w:sz w:val="28"/>
          <w:szCs w:val="28"/>
          <w:shd w:val="clear" w:color="auto" w:fill="FFFFFF"/>
        </w:rPr>
        <w:t xml:space="preserve">при осуществлении федерального государственного лицензионного контроля (надзора) </w:t>
      </w:r>
      <w:r w:rsidRPr="00BD1A39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за деятельностью по проведению экспертизы промышленной безопасности </w:t>
      </w:r>
      <w:r w:rsidRPr="00BD1A39">
        <w:rPr>
          <w:rFonts w:ascii="Times New Roman" w:hAnsi="Times New Roman"/>
          <w:sz w:val="28"/>
          <w:szCs w:val="28"/>
          <w:shd w:val="clear" w:color="auto" w:fill="FFFFFF"/>
        </w:rPr>
        <w:br/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 </w:t>
      </w:r>
      <w:r w:rsidR="00793B11" w:rsidRPr="00793B11">
        <w:rPr>
          <w:rFonts w:ascii="Times New Roman" w:hAnsi="Times New Roman"/>
          <w:sz w:val="28"/>
          <w:szCs w:val="28"/>
          <w:shd w:val="clear" w:color="auto" w:fill="FFFFFF"/>
        </w:rPr>
        <w:t>6 месяцев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2026 года </w:t>
      </w:r>
      <w:r w:rsidRPr="00BD1A39">
        <w:rPr>
          <w:rFonts w:ascii="Times New Roman" w:hAnsi="Times New Roman"/>
          <w:sz w:val="28"/>
          <w:szCs w:val="28"/>
          <w:lang w:bidi="ru-RU"/>
        </w:rPr>
        <w:t>подготовлен в целях реализации положений Федерального закона от 31 июля 2020 г. № 248-ФЗ «О государственном контроле (надзоре) и муниципальном контроле», постановления Правительства Российской Федерации от 16 сентября 2020 г. № 1477 «О лицензировании деятельности по проведению экспертизы</w:t>
      </w:r>
      <w:proofErr w:type="gramEnd"/>
      <w:r w:rsidRPr="00BD1A39">
        <w:rPr>
          <w:rFonts w:ascii="Times New Roman" w:hAnsi="Times New Roman"/>
          <w:sz w:val="28"/>
          <w:szCs w:val="28"/>
          <w:lang w:bidi="ru-RU"/>
        </w:rPr>
        <w:t xml:space="preserve"> промышленной безопасности» в соответствии с приказом Федеральной службы по экологическому, технологическому и атомному надзору от</w:t>
      </w:r>
      <w:r>
        <w:rPr>
          <w:rFonts w:ascii="Times New Roman" w:hAnsi="Times New Roman"/>
          <w:sz w:val="28"/>
          <w:szCs w:val="28"/>
          <w:lang w:bidi="ru-RU"/>
        </w:rPr>
        <w:t xml:space="preserve"> 23</w:t>
      </w:r>
      <w:r w:rsidRPr="00BD1A39">
        <w:rPr>
          <w:rFonts w:ascii="Times New Roman" w:hAnsi="Times New Roman"/>
          <w:sz w:val="28"/>
          <w:szCs w:val="28"/>
          <w:lang w:bidi="ru-RU"/>
        </w:rPr>
        <w:t xml:space="preserve"> августа 2023 г. №</w:t>
      </w:r>
      <w:r>
        <w:rPr>
          <w:rFonts w:ascii="Times New Roman" w:hAnsi="Times New Roman"/>
          <w:sz w:val="28"/>
          <w:szCs w:val="28"/>
          <w:lang w:bidi="ru-RU"/>
        </w:rPr>
        <w:t xml:space="preserve"> 307</w:t>
      </w:r>
      <w:r w:rsidRPr="00BD1A39">
        <w:rPr>
          <w:rFonts w:ascii="Times New Roman" w:hAnsi="Times New Roman"/>
          <w:sz w:val="28"/>
          <w:szCs w:val="28"/>
          <w:lang w:bidi="ru-RU"/>
        </w:rPr>
        <w:t xml:space="preserve"> «Об утверждении Порядка организации работы по обобщению правоприменительной практики контрольной (надзорной) деятельности в Федеральной службе по экологическому, технологическому и атомному надзору».</w:t>
      </w:r>
    </w:p>
    <w:p w:rsidR="000C4467" w:rsidRPr="00963FB7" w:rsidRDefault="000C4467" w:rsidP="000C4467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lastRenderedPageBreak/>
        <w:t xml:space="preserve">Обобщение правоприменительной практики является одним из видов профилактических мероприятий, </w:t>
      </w:r>
      <w:r w:rsidRPr="009F7F18">
        <w:rPr>
          <w:rFonts w:ascii="Times New Roman" w:hAnsi="Times New Roman"/>
          <w:sz w:val="28"/>
          <w:szCs w:val="28"/>
          <w:lang w:bidi="ru-RU"/>
        </w:rPr>
        <w:t xml:space="preserve">осуществляемых </w:t>
      </w:r>
      <w:r w:rsidRPr="00963FB7">
        <w:rPr>
          <w:rFonts w:ascii="Times New Roman" w:hAnsi="Times New Roman"/>
          <w:sz w:val="28"/>
          <w:szCs w:val="28"/>
          <w:lang w:bidi="ru-RU"/>
        </w:rPr>
        <w:t xml:space="preserve">Ростехнадзором, </w:t>
      </w:r>
      <w:r>
        <w:rPr>
          <w:rFonts w:ascii="Times New Roman" w:hAnsi="Times New Roman"/>
          <w:sz w:val="28"/>
          <w:szCs w:val="28"/>
          <w:lang w:bidi="ru-RU"/>
        </w:rPr>
        <w:br/>
      </w:r>
      <w:r w:rsidRPr="00963FB7">
        <w:rPr>
          <w:rFonts w:ascii="Times New Roman" w:hAnsi="Times New Roman"/>
          <w:sz w:val="28"/>
          <w:szCs w:val="28"/>
          <w:lang w:bidi="ru-RU"/>
        </w:rPr>
        <w:t>и проводится для решения следующих задач:</w:t>
      </w:r>
    </w:p>
    <w:p w:rsidR="000C4467" w:rsidRPr="00963FB7" w:rsidRDefault="000C4467" w:rsidP="000C4467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>обеспечение единообразных подходов к применению контрольным (надзорным) органом и его должностными лицами обязательных требований законодательства Российской Федерации о государственном контроле (надзоре), муниципальном контроле;</w:t>
      </w:r>
    </w:p>
    <w:p w:rsidR="000C4467" w:rsidRPr="00963FB7" w:rsidRDefault="000C4467" w:rsidP="000C4467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0C4467" w:rsidRPr="00963FB7" w:rsidRDefault="000C4467" w:rsidP="000C4467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0C4467" w:rsidRPr="00963FB7" w:rsidRDefault="000C4467" w:rsidP="000C4467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>подготовка предложений об актуализации обязательных требований;</w:t>
      </w:r>
    </w:p>
    <w:p w:rsidR="000C4467" w:rsidRPr="00963FB7" w:rsidRDefault="000C4467" w:rsidP="000C4467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0C4467" w:rsidRPr="00BD1A39" w:rsidRDefault="000C4467" w:rsidP="000C4467">
      <w:pPr>
        <w:spacing w:after="0"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0C4467" w:rsidRPr="00BD1A39" w:rsidRDefault="000C4467" w:rsidP="000C4467">
      <w:pPr>
        <w:pStyle w:val="1"/>
        <w:rPr>
          <w:szCs w:val="28"/>
        </w:rPr>
      </w:pPr>
      <w:bookmarkStart w:id="3" w:name="_Toc143076676"/>
      <w:r w:rsidRPr="00BD1A39">
        <w:rPr>
          <w:szCs w:val="28"/>
        </w:rPr>
        <w:t xml:space="preserve">Федеральный государственный лицензионный контроль (надзор) </w:t>
      </w:r>
      <w:r w:rsidRPr="00BD1A39">
        <w:rPr>
          <w:szCs w:val="28"/>
        </w:rPr>
        <w:br/>
        <w:t>за деятельностью по проведению экспертизы промышленной безопасности</w:t>
      </w:r>
      <w:bookmarkEnd w:id="3"/>
    </w:p>
    <w:p w:rsidR="000C4467" w:rsidRPr="00BD1A39" w:rsidRDefault="000C4467" w:rsidP="000C4467">
      <w:pPr>
        <w:pStyle w:val="20"/>
        <w:widowControl/>
        <w:shd w:val="clear" w:color="auto" w:fill="auto"/>
        <w:spacing w:line="240" w:lineRule="auto"/>
        <w:ind w:firstLine="709"/>
        <w:contextualSpacing/>
        <w:rPr>
          <w:rFonts w:ascii="Times New Roman" w:hAnsi="Times New Roman"/>
          <w:b w:val="0"/>
          <w:sz w:val="28"/>
          <w:szCs w:val="28"/>
        </w:rPr>
      </w:pPr>
    </w:p>
    <w:p w:rsidR="000C4467" w:rsidRPr="00BD1A39" w:rsidRDefault="000C4467" w:rsidP="000C446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При осуществлении федерального государственного лицензионного контроля (надзора) применяются следующие основные нормативные правовые акты:</w:t>
      </w:r>
    </w:p>
    <w:p w:rsidR="000C4467" w:rsidRDefault="000C4467" w:rsidP="000C446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460090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4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мая </w:t>
      </w:r>
      <w:r w:rsidRPr="00460090">
        <w:rPr>
          <w:rFonts w:ascii="Times New Roman" w:eastAsia="Times New Roman" w:hAnsi="Times New Roman"/>
          <w:sz w:val="28"/>
          <w:szCs w:val="28"/>
          <w:lang w:eastAsia="ru-RU" w:bidi="ru-RU"/>
        </w:rPr>
        <w:t>2011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г.</w:t>
      </w:r>
      <w:r w:rsidRPr="00460090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№ 99-ФЗ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«</w:t>
      </w:r>
      <w:r w:rsidRPr="00460090">
        <w:rPr>
          <w:rFonts w:ascii="Times New Roman" w:eastAsia="Times New Roman" w:hAnsi="Times New Roman"/>
          <w:sz w:val="28"/>
          <w:szCs w:val="28"/>
          <w:lang w:eastAsia="ru-RU" w:bidi="ru-RU"/>
        </w:rPr>
        <w:t>О лицензировании отдельных видов деятельности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»;</w:t>
      </w:r>
    </w:p>
    <w:p w:rsidR="000C4467" w:rsidRDefault="000C4467" w:rsidP="000C446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D4384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21 июля 1997 г. № 116-ФЗ «О промышленной безопасности опасных производственных объектов»;</w:t>
      </w:r>
    </w:p>
    <w:p w:rsidR="000C4467" w:rsidRDefault="000C4467" w:rsidP="000C446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4F6975">
        <w:rPr>
          <w:rFonts w:ascii="Times New Roman" w:eastAsia="Times New Roman" w:hAnsi="Times New Roman"/>
          <w:sz w:val="28"/>
          <w:szCs w:val="28"/>
          <w:lang w:eastAsia="ru-RU" w:bidi="ru-RU"/>
        </w:rPr>
        <w:t>постановлени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е</w:t>
      </w:r>
      <w:r w:rsidRPr="004F69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Правительства Российской Федерации от 16 сентября 2020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 </w:t>
      </w:r>
      <w:r w:rsidRPr="004F6975">
        <w:rPr>
          <w:rFonts w:ascii="Times New Roman" w:eastAsia="Times New Roman" w:hAnsi="Times New Roman"/>
          <w:sz w:val="28"/>
          <w:szCs w:val="28"/>
          <w:lang w:eastAsia="ru-RU" w:bidi="ru-RU"/>
        </w:rPr>
        <w:t>г. № 1477 «О лицензировании деятельности по проведению экспертизы промышленной безопасности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»;</w:t>
      </w:r>
    </w:p>
    <w:p w:rsidR="000C4467" w:rsidRPr="00FD4384" w:rsidRDefault="000C4467" w:rsidP="000C446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D438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постановление Правительства Российской Федерации от 21 ноября 2011 г. № 957 «Об организации лицензирования отдельных видов деятельности»; </w:t>
      </w:r>
    </w:p>
    <w:p w:rsidR="000C4467" w:rsidRPr="00FD4384" w:rsidRDefault="000C4467" w:rsidP="000C446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D4384">
        <w:rPr>
          <w:rFonts w:ascii="Times New Roman" w:eastAsia="Times New Roman" w:hAnsi="Times New Roman"/>
          <w:sz w:val="28"/>
          <w:szCs w:val="28"/>
          <w:lang w:eastAsia="ru-RU" w:bidi="ru-RU"/>
        </w:rPr>
        <w:t>приказ Ростехнадзора от 20 октября 2020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FD438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г. № 420 «Об утверждении федеральных норм и правил в области промышленной безопасности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«</w:t>
      </w:r>
      <w:r w:rsidRPr="00FD4384">
        <w:rPr>
          <w:rFonts w:ascii="Times New Roman" w:eastAsia="Times New Roman" w:hAnsi="Times New Roman"/>
          <w:sz w:val="28"/>
          <w:szCs w:val="28"/>
          <w:lang w:eastAsia="ru-RU" w:bidi="ru-RU"/>
        </w:rPr>
        <w:t>Правила проведения экспертизы промышленной безопасности»;</w:t>
      </w:r>
    </w:p>
    <w:p w:rsidR="000C4467" w:rsidRPr="00FD4384" w:rsidRDefault="000C4467" w:rsidP="000C446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D438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приказ Ростехнадзора от 25 ноября 2020 г. № 455 «Об утверждении Административного регламента Федеральной службы по экологическому, технологическому и атомному надзору по предоставлению государственной </w:t>
      </w:r>
      <w:r w:rsidRPr="00FD4384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услуги по лицензированию деятельности по проведению экспертизы промышленной безопасности»;</w:t>
      </w:r>
    </w:p>
    <w:p w:rsidR="000C4467" w:rsidRDefault="000C4467" w:rsidP="005F57E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D438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приказ Ростехнадзора от 17 мая 2023 г. № 185 «Об утверждении перечня индикаторов риска нарушения обязательных требований, используемых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br/>
      </w:r>
      <w:r w:rsidRPr="00FD438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для осуществления федерального государственного лицензионного </w:t>
      </w:r>
      <w:proofErr w:type="gramStart"/>
      <w:r w:rsidRPr="00FD438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контроля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br/>
      </w:r>
      <w:r w:rsidRPr="00FD4384">
        <w:rPr>
          <w:rFonts w:ascii="Times New Roman" w:eastAsia="Times New Roman" w:hAnsi="Times New Roman"/>
          <w:sz w:val="28"/>
          <w:szCs w:val="28"/>
          <w:lang w:eastAsia="ru-RU" w:bidi="ru-RU"/>
        </w:rPr>
        <w:t>за</w:t>
      </w:r>
      <w:proofErr w:type="gramEnd"/>
      <w:r w:rsidRPr="00FD438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деятельностью по проведению экспертизы промышленной безопасности».</w:t>
      </w:r>
    </w:p>
    <w:p w:rsidR="000C4467" w:rsidRPr="00BD1A39" w:rsidRDefault="000C4467" w:rsidP="000C4467">
      <w:pPr>
        <w:spacing w:after="0" w:line="276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793B11" w:rsidRPr="00793B11">
        <w:rPr>
          <w:rFonts w:ascii="Times New Roman" w:hAnsi="Times New Roman"/>
          <w:sz w:val="28"/>
          <w:szCs w:val="28"/>
        </w:rPr>
        <w:t>6 месяцев</w:t>
      </w:r>
      <w:r>
        <w:rPr>
          <w:rFonts w:ascii="Times New Roman" w:hAnsi="Times New Roman"/>
          <w:sz w:val="28"/>
          <w:szCs w:val="28"/>
        </w:rPr>
        <w:t xml:space="preserve"> 2026 года</w:t>
      </w:r>
      <w:r w:rsidRPr="00BD1A39">
        <w:rPr>
          <w:rFonts w:ascii="Times New Roman" w:hAnsi="Times New Roman"/>
          <w:sz w:val="28"/>
          <w:szCs w:val="28"/>
        </w:rPr>
        <w:t xml:space="preserve"> общее количество объектов лицензионного контроля состав</w:t>
      </w:r>
      <w:r>
        <w:rPr>
          <w:rFonts w:ascii="Times New Roman" w:hAnsi="Times New Roman"/>
          <w:sz w:val="28"/>
          <w:szCs w:val="28"/>
        </w:rPr>
        <w:t>ило</w:t>
      </w:r>
      <w:r w:rsidRPr="00BD1A39">
        <w:rPr>
          <w:rFonts w:ascii="Times New Roman" w:hAnsi="Times New Roman"/>
          <w:sz w:val="28"/>
          <w:szCs w:val="28"/>
        </w:rPr>
        <w:t xml:space="preserve"> </w:t>
      </w:r>
      <w:r w:rsidR="005F57E2">
        <w:rPr>
          <w:rFonts w:ascii="Times New Roman" w:hAnsi="Times New Roman"/>
          <w:sz w:val="28"/>
          <w:szCs w:val="28"/>
        </w:rPr>
        <w:t>5</w:t>
      </w:r>
      <w:r w:rsidRPr="00BD1A39">
        <w:rPr>
          <w:rFonts w:ascii="Times New Roman" w:hAnsi="Times New Roman"/>
          <w:sz w:val="28"/>
          <w:szCs w:val="28"/>
        </w:rPr>
        <w:t>.</w:t>
      </w:r>
    </w:p>
    <w:p w:rsidR="000C4467" w:rsidRPr="00BD1A39" w:rsidRDefault="000C4467" w:rsidP="005F57E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 </w:t>
      </w:r>
      <w:r w:rsidR="00793B11" w:rsidRPr="00793B11">
        <w:rPr>
          <w:rFonts w:ascii="Times New Roman" w:eastAsia="Times New Roman" w:hAnsi="Times New Roman"/>
          <w:sz w:val="28"/>
          <w:szCs w:val="28"/>
          <w:lang w:eastAsia="ru-RU" w:bidi="ru-RU"/>
        </w:rPr>
        <w:t>6 месяцев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2026 года</w:t>
      </w: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случаев причинения вреда (ущерба) охраняемым законом ценностям в результате деятельности лицензиата не зафиксировано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br/>
        <w:t xml:space="preserve">(в 2025 году – </w:t>
      </w:r>
      <w:r w:rsidRPr="00BB37D6">
        <w:rPr>
          <w:rFonts w:ascii="Times New Roman" w:eastAsia="Times New Roman" w:hAnsi="Times New Roman"/>
          <w:sz w:val="28"/>
          <w:szCs w:val="28"/>
          <w:lang w:eastAsia="ru-RU" w:bidi="ru-RU"/>
        </w:rPr>
        <w:t>не зафиксировано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).</w:t>
      </w:r>
    </w:p>
    <w:p w:rsidR="000C4467" w:rsidRPr="00BD1A39" w:rsidRDefault="000C4467" w:rsidP="000C446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0C4467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 </w:t>
      </w:r>
      <w:r w:rsidR="00793B11" w:rsidRPr="00793B11">
        <w:rPr>
          <w:rFonts w:ascii="Times New Roman" w:eastAsia="Times New Roman" w:hAnsi="Times New Roman"/>
          <w:sz w:val="28"/>
          <w:szCs w:val="28"/>
          <w:lang w:eastAsia="ru-RU" w:bidi="ru-RU"/>
        </w:rPr>
        <w:t>6 месяцев</w:t>
      </w:r>
      <w:r w:rsidRPr="000C4467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2026 года</w:t>
      </w: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рамках осуществления контрольной (надзорной</w:t>
      </w:r>
      <w:r w:rsidR="005F57E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) деятельности </w:t>
      </w: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>провер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ок</w:t>
      </w:r>
      <w:r w:rsidR="005F57E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не проводилось</w:t>
      </w: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0C4467" w:rsidRDefault="000C4467" w:rsidP="005F57E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Приостановление деятельности лицензии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не применялось</w:t>
      </w: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0C4467" w:rsidRDefault="000C4467" w:rsidP="005F57E2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793B11" w:rsidRPr="00793B11">
        <w:rPr>
          <w:rFonts w:ascii="Times New Roman" w:hAnsi="Times New Roman"/>
          <w:sz w:val="28"/>
          <w:szCs w:val="28"/>
        </w:rPr>
        <w:t>6 месяцев</w:t>
      </w:r>
      <w:r>
        <w:rPr>
          <w:rFonts w:ascii="Times New Roman" w:hAnsi="Times New Roman"/>
          <w:sz w:val="28"/>
          <w:szCs w:val="28"/>
        </w:rPr>
        <w:t xml:space="preserve"> 2026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луча</w:t>
      </w:r>
      <w:r w:rsidR="005F57E2">
        <w:rPr>
          <w:rFonts w:ascii="Times New Roman" w:eastAsia="Times New Roman" w:hAnsi="Times New Roman"/>
          <w:sz w:val="28"/>
          <w:szCs w:val="28"/>
          <w:lang w:eastAsia="ru-RU"/>
        </w:rPr>
        <w:t>ев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административного и судебного оспаривания решений, действий (бездействия) Ростехнадзора и его должностных лиц</w:t>
      </w:r>
      <w:r w:rsidR="005F57E2">
        <w:rPr>
          <w:rFonts w:ascii="Times New Roman" w:eastAsia="Times New Roman" w:hAnsi="Times New Roman"/>
          <w:sz w:val="28"/>
          <w:szCs w:val="28"/>
          <w:lang w:eastAsia="ru-RU"/>
        </w:rPr>
        <w:t xml:space="preserve"> не </w:t>
      </w:r>
      <w:r w:rsidR="005F57E2" w:rsidRPr="00BD1A39">
        <w:rPr>
          <w:rFonts w:ascii="Times New Roman" w:eastAsia="Times New Roman" w:hAnsi="Times New Roman"/>
          <w:sz w:val="28"/>
          <w:szCs w:val="28"/>
          <w:lang w:eastAsia="ru-RU"/>
        </w:rPr>
        <w:t>зарегистрировано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4467" w:rsidRPr="00BD1A39" w:rsidRDefault="000C4467" w:rsidP="000C446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типичн</w:t>
      </w: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ым нарушениям обязательных требований </w:t>
      </w:r>
      <w:r w:rsidRPr="00BD1A39">
        <w:rPr>
          <w:rFonts w:ascii="Times New Roman" w:hAnsi="Times New Roman"/>
          <w:sz w:val="28"/>
          <w:szCs w:val="28"/>
        </w:rPr>
        <w:t xml:space="preserve">в рамках федерального государственного лицензионного контроля (надзора) </w:t>
      </w: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>следует отнести:</w:t>
      </w:r>
    </w:p>
    <w:p w:rsidR="000C4467" w:rsidRDefault="000C4467" w:rsidP="000C4467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отсутствие технических устройств,</w:t>
      </w:r>
      <w:r w:rsidRPr="00A43F3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оборудования и приборов, предназначенных для выполнения работ, входящих в лицензируемый вид деятельности</w:t>
      </w:r>
      <w:r w:rsidRPr="00BD1A39">
        <w:rPr>
          <w:rFonts w:ascii="Times New Roman" w:hAnsi="Times New Roman"/>
          <w:sz w:val="28"/>
          <w:szCs w:val="28"/>
          <w:lang w:eastAsia="ru-RU"/>
        </w:rPr>
        <w:t>;</w:t>
      </w:r>
    </w:p>
    <w:p w:rsidR="000C4467" w:rsidRDefault="000C4467" w:rsidP="000C4467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A43F33">
        <w:rPr>
          <w:rFonts w:ascii="Times New Roman" w:hAnsi="Times New Roman"/>
          <w:sz w:val="28"/>
          <w:szCs w:val="28"/>
          <w:lang w:eastAsia="ru-RU"/>
        </w:rPr>
        <w:t xml:space="preserve">тсутствие по заявленному адресу места осуществления лицензируемого вида деятельности зданий, сооружений, помещений, предназначенных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A43F33">
        <w:rPr>
          <w:rFonts w:ascii="Times New Roman" w:hAnsi="Times New Roman"/>
          <w:sz w:val="28"/>
          <w:szCs w:val="28"/>
          <w:lang w:eastAsia="ru-RU"/>
        </w:rPr>
        <w:t>для осуществления заявленных видов работ, входящих в состав л</w:t>
      </w:r>
      <w:r>
        <w:rPr>
          <w:rFonts w:ascii="Times New Roman" w:hAnsi="Times New Roman"/>
          <w:sz w:val="28"/>
          <w:szCs w:val="28"/>
          <w:lang w:eastAsia="ru-RU"/>
        </w:rPr>
        <w:t>ицензируемого вида деятельности;</w:t>
      </w:r>
    </w:p>
    <w:p w:rsidR="000C4467" w:rsidRDefault="000C4467" w:rsidP="000C4467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381100">
        <w:rPr>
          <w:rFonts w:ascii="Times New Roman" w:hAnsi="Times New Roman"/>
          <w:sz w:val="28"/>
          <w:szCs w:val="28"/>
          <w:lang w:eastAsia="ru-RU"/>
        </w:rPr>
        <w:t>ри проведении экспертиз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381100">
        <w:rPr>
          <w:rFonts w:ascii="Times New Roman" w:hAnsi="Times New Roman"/>
          <w:sz w:val="28"/>
          <w:szCs w:val="28"/>
          <w:lang w:eastAsia="ru-RU"/>
        </w:rPr>
        <w:t xml:space="preserve"> промышленной безопасности допускается применение документов, требования которых не распространяются на объекты экспертизы, а также </w:t>
      </w:r>
      <w:r>
        <w:rPr>
          <w:rFonts w:ascii="Times New Roman" w:hAnsi="Times New Roman"/>
          <w:sz w:val="28"/>
          <w:szCs w:val="28"/>
          <w:lang w:eastAsia="ru-RU"/>
        </w:rPr>
        <w:t xml:space="preserve">документов, </w:t>
      </w:r>
      <w:r w:rsidRPr="00381100">
        <w:rPr>
          <w:rFonts w:ascii="Times New Roman" w:hAnsi="Times New Roman"/>
          <w:sz w:val="28"/>
          <w:szCs w:val="28"/>
          <w:lang w:eastAsia="ru-RU"/>
        </w:rPr>
        <w:t>срок действия которых истёк на момент проведения экспертиз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381100">
        <w:rPr>
          <w:rFonts w:ascii="Times New Roman" w:hAnsi="Times New Roman"/>
          <w:sz w:val="28"/>
          <w:szCs w:val="28"/>
          <w:lang w:eastAsia="ru-RU"/>
        </w:rPr>
        <w:t xml:space="preserve"> промышленной безопасности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0C4467" w:rsidRPr="00FD4384" w:rsidRDefault="000C4467" w:rsidP="000C4467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D4384">
        <w:rPr>
          <w:rFonts w:ascii="Times New Roman" w:hAnsi="Times New Roman"/>
          <w:sz w:val="28"/>
          <w:szCs w:val="28"/>
          <w:lang w:eastAsia="ru-RU"/>
        </w:rPr>
        <w:t>принятие необоснованного и необъективного решения о возможности эксплуатации объекта экспертизы;</w:t>
      </w:r>
    </w:p>
    <w:p w:rsidR="000C4467" w:rsidRPr="005F57E2" w:rsidRDefault="000C4467" w:rsidP="005F57E2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D4384">
        <w:rPr>
          <w:rFonts w:ascii="Times New Roman" w:hAnsi="Times New Roman"/>
          <w:sz w:val="28"/>
          <w:szCs w:val="28"/>
          <w:lang w:eastAsia="ru-RU"/>
        </w:rPr>
        <w:t xml:space="preserve">проведение экспертизы и оформление результатов экспертизы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FD4384">
        <w:rPr>
          <w:rFonts w:ascii="Times New Roman" w:hAnsi="Times New Roman"/>
          <w:sz w:val="28"/>
          <w:szCs w:val="28"/>
          <w:lang w:eastAsia="ru-RU"/>
        </w:rPr>
        <w:t>с нарушением требований, установленных нормативными правовыми актами</w:t>
      </w:r>
      <w:r w:rsidRPr="00381100">
        <w:rPr>
          <w:rFonts w:ascii="Times New Roman" w:hAnsi="Times New Roman"/>
          <w:sz w:val="28"/>
          <w:szCs w:val="28"/>
          <w:lang w:eastAsia="ru-RU"/>
        </w:rPr>
        <w:t>.</w:t>
      </w:r>
    </w:p>
    <w:p w:rsidR="000C4467" w:rsidRDefault="000C4467" w:rsidP="005F57E2">
      <w:pPr>
        <w:tabs>
          <w:tab w:val="left" w:pos="1816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анализа правоприменительной практики контрольной (надзорной) деятельности устаревших, дублирующих и избыточных обязательных 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требований в области федерального государственного лицензионного контроля (надзора) не выявлено.</w:t>
      </w:r>
    </w:p>
    <w:p w:rsidR="000C4467" w:rsidRPr="00D9099A" w:rsidRDefault="000C4467" w:rsidP="000C4467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9099A"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 с целью разъяснения законодательства Российской Федерации, практики его применения, а также толкования норм, терминов и понятий проводилась разъяснительная работа по поступившим обращениям граждан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D9099A">
        <w:rPr>
          <w:rFonts w:ascii="Times New Roman" w:eastAsia="Times New Roman" w:hAnsi="Times New Roman"/>
          <w:sz w:val="28"/>
          <w:szCs w:val="28"/>
          <w:lang w:eastAsia="ru-RU"/>
        </w:rPr>
        <w:t>и юридических лиц, в том числе в порядке, установленном Федеральным законом от 2 мая 2006 г. № 59-ФЗ «О порядке рассмотрения обращений граждан Российской Федерации»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D9099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посредством направления ответов в письменном или электронном виде, тематика которых касалась:</w:t>
      </w:r>
      <w:proofErr w:type="gramEnd"/>
    </w:p>
    <w:p w:rsidR="000C4467" w:rsidRPr="00D9099A" w:rsidRDefault="000C4467" w:rsidP="000C4467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99A">
        <w:rPr>
          <w:rFonts w:ascii="Times New Roman" w:eastAsia="Times New Roman" w:hAnsi="Times New Roman"/>
          <w:sz w:val="28"/>
          <w:szCs w:val="28"/>
          <w:lang w:eastAsia="ru-RU"/>
        </w:rPr>
        <w:t>разъяснени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D9099A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вопроса проведения экспертизы промышленной безопасности;</w:t>
      </w:r>
    </w:p>
    <w:p w:rsidR="000C4467" w:rsidRDefault="000C4467" w:rsidP="000C4467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99A">
        <w:rPr>
          <w:rFonts w:ascii="Times New Roman" w:eastAsia="Times New Roman" w:hAnsi="Times New Roman"/>
          <w:sz w:val="28"/>
          <w:szCs w:val="28"/>
          <w:lang w:eastAsia="ru-RU"/>
        </w:rPr>
        <w:t>разъяснени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D9099A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вопроса предоставления и переоформления лицензии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4467" w:rsidRPr="00FD4384" w:rsidRDefault="000C4467" w:rsidP="000C4467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4384">
        <w:rPr>
          <w:rFonts w:ascii="Times New Roman" w:eastAsia="Times New Roman" w:hAnsi="Times New Roman"/>
          <w:sz w:val="28"/>
          <w:szCs w:val="28"/>
          <w:lang w:eastAsia="ru-RU"/>
        </w:rPr>
        <w:t xml:space="preserve">разъяснения законодательства в части отнесения объектов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D4384">
        <w:rPr>
          <w:rFonts w:ascii="Times New Roman" w:eastAsia="Times New Roman" w:hAnsi="Times New Roman"/>
          <w:sz w:val="28"/>
          <w:szCs w:val="28"/>
          <w:lang w:eastAsia="ru-RU"/>
        </w:rPr>
        <w:t>к категории риска причинения вреда (ущерба);</w:t>
      </w:r>
    </w:p>
    <w:p w:rsidR="000C4467" w:rsidRDefault="000C4467" w:rsidP="005F57E2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4384">
        <w:rPr>
          <w:rFonts w:ascii="Times New Roman" w:eastAsia="Times New Roman" w:hAnsi="Times New Roman"/>
          <w:sz w:val="28"/>
          <w:szCs w:val="28"/>
          <w:lang w:eastAsia="ru-RU"/>
        </w:rPr>
        <w:t>применения критериев риска при выявлении индикаторов риска нарушения обязательных требований</w:t>
      </w:r>
      <w:r w:rsidRPr="00D9099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4467" w:rsidRDefault="000C4467" w:rsidP="000C4467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Анализ правоприменительной практики показывает, что основн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ыми причинами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несоблюдения лицензионных требований лицензиатом явля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C4467" w:rsidRDefault="000C4467" w:rsidP="000C4467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3736C7">
        <w:rPr>
          <w:rFonts w:ascii="Times New Roman" w:eastAsia="Times New Roman" w:hAnsi="Times New Roman"/>
          <w:sz w:val="28"/>
          <w:szCs w:val="28"/>
          <w:lang w:eastAsia="ru-RU" w:bidi="ru-RU"/>
        </w:rPr>
        <w:t>отсутствие технических устройств, оборудования и приборов, предназначенных для выполнения работ, входящих в лицензируемый вид деятельности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;</w:t>
      </w:r>
    </w:p>
    <w:p w:rsidR="000C4467" w:rsidRDefault="000C4467" w:rsidP="000C4467">
      <w:pPr>
        <w:spacing w:after="0" w:line="276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381100">
        <w:rPr>
          <w:rFonts w:ascii="Times New Roman" w:hAnsi="Times New Roman"/>
          <w:sz w:val="28"/>
          <w:szCs w:val="28"/>
          <w:lang w:eastAsia="ru-RU"/>
        </w:rPr>
        <w:t>ри проведении экспертиз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381100">
        <w:rPr>
          <w:rFonts w:ascii="Times New Roman" w:hAnsi="Times New Roman"/>
          <w:sz w:val="28"/>
          <w:szCs w:val="28"/>
          <w:lang w:eastAsia="ru-RU"/>
        </w:rPr>
        <w:t xml:space="preserve"> промышленной безопасности допускается применение документов, требования которых не распространяются на объекты экспертизы, а также </w:t>
      </w:r>
      <w:r>
        <w:rPr>
          <w:rFonts w:ascii="Times New Roman" w:hAnsi="Times New Roman"/>
          <w:sz w:val="28"/>
          <w:szCs w:val="28"/>
          <w:lang w:eastAsia="ru-RU"/>
        </w:rPr>
        <w:t xml:space="preserve">документов, </w:t>
      </w:r>
      <w:r w:rsidRPr="00381100">
        <w:rPr>
          <w:rFonts w:ascii="Times New Roman" w:hAnsi="Times New Roman"/>
          <w:sz w:val="28"/>
          <w:szCs w:val="28"/>
          <w:lang w:eastAsia="ru-RU"/>
        </w:rPr>
        <w:t>срок действия которых истёк на момент проведения экспертиз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381100">
        <w:rPr>
          <w:rFonts w:ascii="Times New Roman" w:hAnsi="Times New Roman"/>
          <w:sz w:val="28"/>
          <w:szCs w:val="28"/>
          <w:lang w:eastAsia="ru-RU"/>
        </w:rPr>
        <w:t xml:space="preserve"> промышленной безопасности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0C4467" w:rsidRPr="00FD4384" w:rsidRDefault="000C4467" w:rsidP="000C4467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4384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формальный подход к проведению комплекса мероприятий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D4384">
        <w:rPr>
          <w:rFonts w:ascii="Times New Roman" w:eastAsia="Times New Roman" w:hAnsi="Times New Roman"/>
          <w:sz w:val="28"/>
          <w:szCs w:val="28"/>
          <w:lang w:eastAsia="ru-RU"/>
        </w:rPr>
        <w:t>при обследовании технических устройств, зданий и сооружений;</w:t>
      </w:r>
    </w:p>
    <w:p w:rsidR="005F57E2" w:rsidRDefault="000C4467" w:rsidP="005F57E2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4384">
        <w:rPr>
          <w:rFonts w:ascii="Times New Roman" w:eastAsia="Times New Roman" w:hAnsi="Times New Roman"/>
          <w:sz w:val="28"/>
          <w:szCs w:val="28"/>
          <w:lang w:eastAsia="ru-RU"/>
        </w:rPr>
        <w:t>формальный подход к оформлению результатов проведённой экспертизы промышленной безопасности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4467" w:rsidRPr="00BD1A39" w:rsidRDefault="000C4467" w:rsidP="005F57E2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по соблюдению требований </w:t>
      </w:r>
      <w:r w:rsidRPr="00BD1A39">
        <w:rPr>
          <w:rFonts w:ascii="Times New Roman" w:hAnsi="Times New Roman"/>
          <w:sz w:val="28"/>
          <w:szCs w:val="28"/>
        </w:rPr>
        <w:t xml:space="preserve">в области 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государственного </w:t>
      </w:r>
      <w:r w:rsidRPr="00BD1A39">
        <w:rPr>
          <w:rFonts w:ascii="Times New Roman" w:hAnsi="Times New Roman"/>
          <w:sz w:val="28"/>
          <w:szCs w:val="28"/>
        </w:rPr>
        <w:t>лицензионного контроля (надзора)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C4467" w:rsidRDefault="000C4467" w:rsidP="000C4467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обеспечить выполнение нормативных требований </w:t>
      </w:r>
      <w:r w:rsidRPr="00F01501">
        <w:rPr>
          <w:rFonts w:ascii="Times New Roman" w:eastAsia="Times New Roman" w:hAnsi="Times New Roman"/>
          <w:sz w:val="28"/>
          <w:szCs w:val="28"/>
          <w:lang w:eastAsia="ru-RU"/>
        </w:rPr>
        <w:t>в области федерального государственного лицензионного контроля (надзора)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FD44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C4467" w:rsidRPr="00BD1A39" w:rsidRDefault="000C4467" w:rsidP="000C4467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4384">
        <w:rPr>
          <w:rFonts w:ascii="Times New Roman" w:eastAsia="Times New Roman" w:hAnsi="Times New Roman"/>
          <w:sz w:val="28"/>
          <w:szCs w:val="28"/>
          <w:lang w:eastAsia="ru-RU"/>
        </w:rPr>
        <w:t xml:space="preserve">не допускать нарушений требований законодательства Российской Федерации при проведении экспертизы промышленной безопасности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D4384">
        <w:rPr>
          <w:rFonts w:ascii="Times New Roman" w:eastAsia="Times New Roman" w:hAnsi="Times New Roman"/>
          <w:sz w:val="28"/>
          <w:szCs w:val="28"/>
          <w:lang w:eastAsia="ru-RU"/>
        </w:rPr>
        <w:t>и оформлени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FD4384">
        <w:rPr>
          <w:rFonts w:ascii="Times New Roman" w:eastAsia="Times New Roman" w:hAnsi="Times New Roman"/>
          <w:sz w:val="28"/>
          <w:szCs w:val="28"/>
          <w:lang w:eastAsia="ru-RU"/>
        </w:rPr>
        <w:t xml:space="preserve"> 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ё</w:t>
      </w:r>
      <w:r w:rsidRPr="00FD4384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4467" w:rsidRPr="00BD1A39" w:rsidRDefault="000C4467" w:rsidP="000C4467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обратить особое внимание на принимаемые нормативные правовые акты, актуализирующие обязательные требования </w:t>
      </w:r>
      <w:r w:rsidRPr="00BD1A39">
        <w:rPr>
          <w:rFonts w:ascii="Times New Roman" w:hAnsi="Times New Roman"/>
          <w:sz w:val="28"/>
          <w:szCs w:val="28"/>
        </w:rPr>
        <w:t xml:space="preserve">в области 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государственного </w:t>
      </w:r>
      <w:r w:rsidRPr="00BD1A39">
        <w:rPr>
          <w:rFonts w:ascii="Times New Roman" w:hAnsi="Times New Roman"/>
          <w:sz w:val="28"/>
          <w:szCs w:val="28"/>
        </w:rPr>
        <w:t>лицензионного контроля (надзора)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4A7" w:rsidRDefault="008F14A7"/>
    <w:sectPr w:rsidR="008F14A7" w:rsidSect="00295B80">
      <w:headerReference w:type="default" r:id="rId7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447" w:rsidRDefault="008F5447">
      <w:pPr>
        <w:spacing w:after="0" w:line="240" w:lineRule="auto"/>
      </w:pPr>
      <w:r>
        <w:separator/>
      </w:r>
    </w:p>
  </w:endnote>
  <w:endnote w:type="continuationSeparator" w:id="0">
    <w:p w:rsidR="008F5447" w:rsidRDefault="008F5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447" w:rsidRDefault="008F5447">
      <w:pPr>
        <w:spacing w:after="0" w:line="240" w:lineRule="auto"/>
      </w:pPr>
      <w:r>
        <w:separator/>
      </w:r>
    </w:p>
  </w:footnote>
  <w:footnote w:type="continuationSeparator" w:id="0">
    <w:p w:rsidR="008F5447" w:rsidRDefault="008F5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CB2" w:rsidRPr="00171B16" w:rsidRDefault="000C4467">
    <w:pPr>
      <w:pStyle w:val="a4"/>
      <w:jc w:val="center"/>
      <w:rPr>
        <w:rFonts w:ascii="Times New Roman" w:hAnsi="Times New Roman"/>
        <w:sz w:val="28"/>
        <w:szCs w:val="24"/>
      </w:rPr>
    </w:pPr>
    <w:r w:rsidRPr="00171B16">
      <w:rPr>
        <w:rFonts w:ascii="Times New Roman" w:hAnsi="Times New Roman"/>
        <w:sz w:val="28"/>
        <w:szCs w:val="24"/>
      </w:rPr>
      <w:fldChar w:fldCharType="begin"/>
    </w:r>
    <w:r w:rsidRPr="00171B16">
      <w:rPr>
        <w:rFonts w:ascii="Times New Roman" w:hAnsi="Times New Roman"/>
        <w:sz w:val="28"/>
        <w:szCs w:val="24"/>
      </w:rPr>
      <w:instrText>PAGE   \* MERGEFORMAT</w:instrText>
    </w:r>
    <w:r w:rsidRPr="00171B16">
      <w:rPr>
        <w:rFonts w:ascii="Times New Roman" w:hAnsi="Times New Roman"/>
        <w:sz w:val="28"/>
        <w:szCs w:val="24"/>
      </w:rPr>
      <w:fldChar w:fldCharType="separate"/>
    </w:r>
    <w:r w:rsidR="00555719">
      <w:rPr>
        <w:rFonts w:ascii="Times New Roman" w:hAnsi="Times New Roman"/>
        <w:noProof/>
        <w:sz w:val="28"/>
        <w:szCs w:val="24"/>
      </w:rPr>
      <w:t>5</w:t>
    </w:r>
    <w:r w:rsidRPr="00171B16">
      <w:rPr>
        <w:rFonts w:ascii="Times New Roman" w:hAnsi="Times New Roman"/>
        <w:sz w:val="28"/>
        <w:szCs w:val="24"/>
      </w:rPr>
      <w:fldChar w:fldCharType="end"/>
    </w:r>
  </w:p>
  <w:p w:rsidR="00422CB2" w:rsidRDefault="0055571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467"/>
    <w:rsid w:val="000C4467"/>
    <w:rsid w:val="00555719"/>
    <w:rsid w:val="005F57E2"/>
    <w:rsid w:val="00793B11"/>
    <w:rsid w:val="008F14A7"/>
    <w:rsid w:val="008F5447"/>
    <w:rsid w:val="00C6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467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0C446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C4467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0C446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C4467"/>
    <w:rPr>
      <w:rFonts w:ascii="Calibri Light" w:eastAsia="Times New Roman" w:hAnsi="Calibri Light" w:cs="Times New Roman"/>
      <w:b/>
      <w:bCs/>
      <w:color w:val="4472C4"/>
    </w:rPr>
  </w:style>
  <w:style w:type="table" w:styleId="a3">
    <w:name w:val="Table Grid"/>
    <w:basedOn w:val="a1"/>
    <w:uiPriority w:val="39"/>
    <w:rsid w:val="000C44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C4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0C4467"/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rsid w:val="000C4467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4467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467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0C446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C4467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0C446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C4467"/>
    <w:rPr>
      <w:rFonts w:ascii="Calibri Light" w:eastAsia="Times New Roman" w:hAnsi="Calibri Light" w:cs="Times New Roman"/>
      <w:b/>
      <w:bCs/>
      <w:color w:val="4472C4"/>
    </w:rPr>
  </w:style>
  <w:style w:type="table" w:styleId="a3">
    <w:name w:val="Table Grid"/>
    <w:basedOn w:val="a1"/>
    <w:uiPriority w:val="39"/>
    <w:rsid w:val="000C44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C4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0C4467"/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rsid w:val="000C4467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4467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1197</Words>
  <Characters>6826</Characters>
  <Application>Microsoft Office Word</Application>
  <DocSecurity>0</DocSecurity>
  <Lines>56</Lines>
  <Paragraphs>16</Paragraphs>
  <ScaleCrop>false</ScaleCrop>
  <Company/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shevtsova_vr</dc:creator>
  <cp:lastModifiedBy>Ледовская Анжела Алексеевна</cp:lastModifiedBy>
  <cp:revision>5</cp:revision>
  <dcterms:created xsi:type="dcterms:W3CDTF">2026-03-26T00:54:00Z</dcterms:created>
  <dcterms:modified xsi:type="dcterms:W3CDTF">2026-08-11T22:04:00Z</dcterms:modified>
</cp:coreProperties>
</file>